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6917"/>
      </w:tblGrid>
      <w:tr>
        <w:tc>
          <w:tcPr>
            <w:tcW w:type="dxa" w:w="3402"/>
          </w:tcPr>
          <w:p>
            <w:pPr>
              <w:spacing w:after="0" w:before="0"/>
            </w:pPr>
            <w:r>
              <w:drawing>
                <wp:inline xmlns:a="http://schemas.openxmlformats.org/drawingml/2006/main" xmlns:pic="http://schemas.openxmlformats.org/drawingml/2006/picture">
                  <wp:extent cx="1512000" cy="8896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8896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17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0B255E"/>
                <w:sz w:val="22"/>
              </w:rPr>
              <w:t>ООО «Дисилог» (DCLOG)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555555"/>
                <w:sz w:val="17"/>
              </w:rPr>
              <w:t>Санкт-Петербург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555555"/>
                <w:sz w:val="17"/>
              </w:rPr>
              <w:t>info@dclog.ru · +7 921 936-58-71</w:t>
            </w:r>
          </w:p>
        </w:tc>
      </w:tr>
    </w:tbl>
    <w:p>
      <w:pPr>
        <w:spacing w:before="160"/>
      </w:pPr>
      <w:r>
        <w:rPr>
          <w:b/>
          <w:i w:val="0"/>
          <w:color w:val="0B255E"/>
          <w:sz w:val="30"/>
        </w:rPr>
        <w:t>ЗАЯВКА ЭКСПЕДИТОРУ</w:t>
      </w:r>
      <w:r>
        <w:rPr>
          <w:b w:val="0"/>
          <w:i w:val="0"/>
          <w:color w:val="555555"/>
          <w:sz w:val="22"/>
        </w:rPr>
        <w:t xml:space="preserve">   Forwarding order</w:t>
      </w:r>
    </w:p>
    <w:p>
      <w:pPr>
        <w:spacing w:before="40" w:after="120"/>
      </w:pPr>
      <w:r>
        <w:rPr>
          <w:b w:val="0"/>
          <w:i w:val="0"/>
          <w:sz w:val="18"/>
        </w:rPr>
        <w:t>№ ________   от «____» ______________ 20___ г.   /   No. ________   date 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c>
          <w:tcPr>
            <w:tcW w:type="dxa" w:w="6690"/>
            <w:gridSpan w:val="2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Заказчик / Client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Компания</w:t>
            </w:r>
            <w:r>
              <w:rPr>
                <w:b w:val="0"/>
                <w:i w:val="0"/>
                <w:color w:val="555555"/>
                <w:sz w:val="15"/>
              </w:rPr>
              <w:t xml:space="preserve">  Company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ИНН</w:t>
            </w:r>
            <w:r>
              <w:rPr>
                <w:b w:val="0"/>
                <w:i w:val="0"/>
                <w:color w:val="555555"/>
                <w:sz w:val="15"/>
              </w:rPr>
              <w:t xml:space="preserve">  Tax ID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Контактное лицо</w:t>
            </w:r>
            <w:r>
              <w:rPr>
                <w:b w:val="0"/>
                <w:i w:val="0"/>
                <w:color w:val="555555"/>
                <w:sz w:val="15"/>
              </w:rPr>
              <w:t xml:space="preserve">  Contact person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Телефон / WhatsApp</w:t>
            </w:r>
            <w:r>
              <w:rPr>
                <w:b w:val="0"/>
                <w:i w:val="0"/>
                <w:color w:val="555555"/>
                <w:sz w:val="15"/>
              </w:rPr>
              <w:t xml:space="preserve">  Phone / WhatsApp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E-mail</w:t>
            </w:r>
            <w:r>
              <w:rPr>
                <w:b w:val="0"/>
                <w:i w:val="0"/>
                <w:color w:val="555555"/>
                <w:sz w:val="15"/>
              </w:rPr>
              <w:t xml:space="preserve">  Email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c>
          <w:tcPr>
            <w:tcW w:type="dxa" w:w="6690"/>
            <w:gridSpan w:val="2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Отправитель / Shipper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Отправитель (компания)</w:t>
            </w:r>
            <w:r>
              <w:rPr>
                <w:b w:val="0"/>
                <w:i w:val="0"/>
                <w:color w:val="555555"/>
                <w:sz w:val="15"/>
              </w:rPr>
              <w:t xml:space="preserve">  Shipper (company)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Адрес забора груза</w:t>
            </w:r>
            <w:r>
              <w:rPr>
                <w:b w:val="0"/>
                <w:i w:val="0"/>
                <w:color w:val="555555"/>
                <w:sz w:val="15"/>
              </w:rPr>
              <w:t xml:space="preserve">  Pick-up address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Контакт на месте погрузки</w:t>
            </w:r>
            <w:r>
              <w:rPr>
                <w:b w:val="0"/>
                <w:i w:val="0"/>
                <w:color w:val="555555"/>
                <w:sz w:val="15"/>
              </w:rPr>
              <w:t xml:space="preserve">  Contact at pick-up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c>
          <w:tcPr>
            <w:tcW w:type="dxa" w:w="6690"/>
            <w:gridSpan w:val="2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Получатель / Consignee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Получатель (компания)</w:t>
            </w:r>
            <w:r>
              <w:rPr>
                <w:b w:val="0"/>
                <w:i w:val="0"/>
                <w:color w:val="555555"/>
                <w:sz w:val="15"/>
              </w:rPr>
              <w:t xml:space="preserve">  Consignee (company)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Адрес доставки</w:t>
            </w:r>
            <w:r>
              <w:rPr>
                <w:b w:val="0"/>
                <w:i w:val="0"/>
                <w:color w:val="555555"/>
                <w:sz w:val="15"/>
              </w:rPr>
              <w:t xml:space="preserve">  Delivery address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Контакт на выгрузке</w:t>
            </w:r>
            <w:r>
              <w:rPr>
                <w:b w:val="0"/>
                <w:i w:val="0"/>
                <w:color w:val="555555"/>
                <w:sz w:val="15"/>
              </w:rPr>
              <w:t xml:space="preserve">  Contact at delivery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c>
          <w:tcPr>
            <w:tcW w:type="dxa" w:w="6690"/>
            <w:gridSpan w:val="2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Маршрут и сроки / Route and dates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Вид перевозки</w:t>
            </w:r>
            <w:r>
              <w:rPr>
                <w:b w:val="0"/>
                <w:i w:val="0"/>
                <w:color w:val="555555"/>
                <w:sz w:val="15"/>
              </w:rPr>
              <w:t xml:space="preserve">  Transport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☐ Море   ☐ Авиа   ☐ Авто   ☐ Ж/д   ☐ Мультимодальная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Контейнер / транспорт</w:t>
            </w:r>
            <w:r>
              <w:rPr>
                <w:b w:val="0"/>
                <w:i w:val="0"/>
                <w:color w:val="555555"/>
                <w:sz w:val="15"/>
              </w:rPr>
              <w:t xml:space="preserve">  Container / vehicle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Порт / аэропорт / станция погрузки</w:t>
            </w:r>
            <w:r>
              <w:rPr>
                <w:b w:val="0"/>
                <w:i w:val="0"/>
                <w:color w:val="555555"/>
                <w:sz w:val="15"/>
              </w:rPr>
              <w:t xml:space="preserve">  Port / airport / station of loading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Порт / аэропорт / станция выгрузки</w:t>
            </w:r>
            <w:r>
              <w:rPr>
                <w:b w:val="0"/>
                <w:i w:val="0"/>
                <w:color w:val="555555"/>
                <w:sz w:val="15"/>
              </w:rPr>
              <w:t xml:space="preserve">  Port / airport / station of discharge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Дата готовности груза</w:t>
            </w:r>
            <w:r>
              <w:rPr>
                <w:b w:val="0"/>
                <w:i w:val="0"/>
                <w:color w:val="555555"/>
                <w:sz w:val="15"/>
              </w:rPr>
              <w:t xml:space="preserve">  Cargo ready date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Доставить до</w:t>
            </w:r>
            <w:r>
              <w:rPr>
                <w:b w:val="0"/>
                <w:i w:val="0"/>
                <w:color w:val="555555"/>
                <w:sz w:val="15"/>
              </w:rPr>
              <w:t xml:space="preserve">  Delivery required by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454"/>
        <w:gridCol w:w="3175"/>
        <w:gridCol w:w="1361"/>
        <w:gridCol w:w="1474"/>
        <w:gridCol w:w="1134"/>
        <w:gridCol w:w="1020"/>
        <w:gridCol w:w="1701"/>
      </w:tblGrid>
      <w:tr>
        <w:tc>
          <w:tcPr>
            <w:tcW w:type="dxa" w:w="1701"/>
            <w:gridSpan w:val="7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Груз / Cargo</w:t>
            </w:r>
          </w:p>
        </w:tc>
      </w:tr>
      <w:tr>
        <w:tc>
          <w:tcPr>
            <w:tcW w:type="dxa" w:w="454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№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No.</w:t>
            </w:r>
          </w:p>
        </w:tc>
        <w:tc>
          <w:tcPr>
            <w:tcW w:type="dxa" w:w="3175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Наименование товара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Description of goods</w:t>
            </w:r>
          </w:p>
        </w:tc>
        <w:tc>
          <w:tcPr>
            <w:tcW w:type="dxa" w:w="1361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Код ТН ВЭД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HS code</w:t>
            </w:r>
          </w:p>
        </w:tc>
        <w:tc>
          <w:tcPr>
            <w:tcW w:type="dxa" w:w="1474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Мест, упаковка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Packages</w:t>
            </w:r>
          </w:p>
        </w:tc>
        <w:tc>
          <w:tcPr>
            <w:tcW w:type="dxa" w:w="1134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Брутто, кг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Gross, kg</w:t>
            </w:r>
          </w:p>
        </w:tc>
        <w:tc>
          <w:tcPr>
            <w:tcW w:type="dxa" w:w="1020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Объём, м³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Volume, m³</w:t>
            </w:r>
          </w:p>
        </w:tc>
        <w:tc>
          <w:tcPr>
            <w:tcW w:type="dxa" w:w="1701"/>
            <w:shd w:val="clear" w:color="auto" w:fill="F3F5FA"/>
          </w:tcPr>
          <w:p>
            <w:pPr>
              <w:spacing w:after="0" w:before="0"/>
            </w:pPr>
            <w:r>
              <w:rPr>
                <w:b/>
                <w:i w:val="0"/>
                <w:sz w:val="16"/>
              </w:rPr>
              <w:t>Стоимость, валюта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4"/>
              </w:rPr>
              <w:t>Value, currency</w:t>
            </w:r>
          </w:p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1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2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3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4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5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6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7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rPr>
          <w:trHeight w:val="340"/>
        </w:trPr>
        <w:tc>
          <w:tcPr>
            <w:tcW w:type="dxa" w:w="454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555555"/>
                <w:sz w:val="16"/>
              </w:rPr>
              <w:t>8</w:t>
            </w:r>
          </w:p>
        </w:tc>
        <w:tc>
          <w:tcPr>
            <w:tcW w:type="dxa" w:w="3175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474"/>
            <w:gridSpan w:val="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sz w:val="17"/>
              </w:rPr>
              <w:t>Итого / Total</w:t>
            </w:r>
          </w:p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</w:tr>
    </w:tbl>
    <w:p>
      <w:pPr>
        <w:spacing w:before="40" w:after="60"/>
      </w:pPr>
      <w:r>
        <w:rPr>
          <w:b w:val="0"/>
          <w:i/>
          <w:color w:val="555555"/>
          <w:sz w:val="15"/>
        </w:rPr>
        <w:t xml:space="preserve">Нужно больше строк: поставьте курсор в последнюю ячейку строки и нажмите Tab, или правой кнопкой: Вставить → Вставить строки ниже. Если позиций много, приложите спецификацию или инвойс (Excel/PDF) и укажите здесь «см. приложение». </w:t>
      </w:r>
      <w:r>
        <w:rPr>
          <w:b w:val="0"/>
          <w:i/>
          <w:color w:val="555555"/>
          <w:sz w:val="15"/>
        </w:rPr>
        <w:t>More rows: put the cursor in the last cell and press Tab. For long lists attach a specification or invoice.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Габариты самого большого места</w:t>
            </w:r>
            <w:r>
              <w:rPr>
                <w:b w:val="0"/>
                <w:i w:val="0"/>
                <w:color w:val="555555"/>
                <w:sz w:val="15"/>
              </w:rPr>
              <w:t xml:space="preserve">  Dimensions of the largest piece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Опасный груз (класс, UN)</w:t>
            </w:r>
            <w:r>
              <w:rPr>
                <w:b w:val="0"/>
                <w:i w:val="0"/>
                <w:color w:val="555555"/>
                <w:sz w:val="15"/>
              </w:rPr>
              <w:t xml:space="preserve">  Dangerous goods (class, UN)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Температурный режим</w:t>
            </w:r>
            <w:r>
              <w:rPr>
                <w:b w:val="0"/>
                <w:i w:val="0"/>
                <w:color w:val="555555"/>
                <w:sz w:val="15"/>
              </w:rPr>
              <w:t xml:space="preserve">  Temperature regime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888888"/>
          <w:left w:val="single" w:sz="4" w:color="888888"/>
          <w:bottom w:val="single" w:sz="4" w:color="888888"/>
          <w:right w:val="single" w:sz="4" w:color="888888"/>
          <w:insideH w:val="single" w:sz="4" w:color="888888"/>
          <w:insideV w:val="single" w:sz="4" w:color="888888"/>
        </w:tblBorders>
      </w:tblPr>
      <w:tblGrid>
        <w:gridCol w:w="3628"/>
        <w:gridCol w:w="6690"/>
      </w:tblGrid>
      <w:tr>
        <w:tc>
          <w:tcPr>
            <w:tcW w:type="dxa" w:w="6690"/>
            <w:gridSpan w:val="2"/>
            <w:shd w:val="clear" w:color="auto" w:fill="E6EBF5"/>
          </w:tcPr>
          <w:p>
            <w:pPr>
              <w:spacing w:after="0" w:before="0"/>
            </w:pPr>
            <w:r>
              <w:rPr>
                <w:b/>
                <w:i w:val="0"/>
                <w:color w:val="0B255E"/>
                <w:sz w:val="19"/>
              </w:rPr>
              <w:t>Условия и услуги / Terms and services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Инкотермс 2020</w:t>
            </w:r>
            <w:r>
              <w:rPr>
                <w:b w:val="0"/>
                <w:i w:val="0"/>
                <w:color w:val="555555"/>
                <w:sz w:val="15"/>
              </w:rPr>
              <w:t xml:space="preserve">  Incoterms 2020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☐ EXW   ☐ FCA   ☐ FAS   ☐ FOB   ☐ CFR   ☐ CIF   ☐ CPT   ☐ CIP   ☐ DAP   ☐ DPU   ☐ DDP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Кто оплачивает перевозку</w:t>
            </w:r>
            <w:r>
              <w:rPr>
                <w:b w:val="0"/>
                <w:i w:val="0"/>
                <w:color w:val="555555"/>
                <w:sz w:val="15"/>
              </w:rPr>
              <w:t xml:space="preserve">  Freight paid by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☐ Заказчик   ☐ Отправитель   ☐ Получатель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Услуги</w:t>
            </w:r>
            <w:r>
              <w:rPr>
                <w:b w:val="0"/>
                <w:i w:val="0"/>
                <w:color w:val="555555"/>
                <w:sz w:val="15"/>
              </w:rPr>
              <w:t xml:space="preserve">  Services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☐ Таможенное оформление (экспорт)   ☐ Таможенное оформление (импорт)   ☐ Страхование груза   ☐ Затарка / контроль погрузки   ☐ Складское хранение   ☐ Сертификация   ☐ Доставка до двери</w:t>
            </w:r>
          </w:p>
        </w:tc>
      </w:tr>
      <w:tr>
        <w:trPr>
          <w:trHeight w:val="340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Документы, которые вы предоставляете</w:t>
            </w:r>
            <w:r>
              <w:rPr>
                <w:b w:val="0"/>
                <w:i w:val="0"/>
                <w:color w:val="555555"/>
                <w:sz w:val="15"/>
              </w:rPr>
              <w:t xml:space="preserve">  Documents you provide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  <w:tr>
        <w:trPr>
          <w:trHeight w:val="794"/>
        </w:trPr>
        <w:tc>
          <w:tcPr>
            <w:tcW w:type="dxa" w:w="3628"/>
          </w:tcPr>
          <w:p>
            <w:pPr>
              <w:spacing w:after="0" w:before="0"/>
            </w:pPr>
            <w:r>
              <w:rPr>
                <w:b/>
                <w:i w:val="0"/>
                <w:sz w:val="17"/>
              </w:rPr>
              <w:t>Особые указания</w:t>
            </w:r>
            <w:r>
              <w:rPr>
                <w:b w:val="0"/>
                <w:i w:val="0"/>
                <w:color w:val="555555"/>
                <w:sz w:val="15"/>
              </w:rPr>
              <w:t xml:space="preserve">  Special instructions</w:t>
            </w:r>
          </w:p>
        </w:tc>
        <w:tc>
          <w:tcPr>
            <w:tcW w:type="dxa" w:w="6690"/>
          </w:tcPr>
          <w:p>
            <w:pPr>
              <w:spacing w:after="0" w:before="0"/>
            </w:pPr>
          </w:p>
        </w:tc>
      </w:tr>
    </w:tbl>
    <w:p>
      <w:pPr>
        <w:spacing w:after="0"/>
      </w:pPr>
    </w:p>
    <w:p>
      <w:pPr>
        <w:spacing w:before="120"/>
      </w:pPr>
      <w:r>
        <w:rPr>
          <w:b w:val="0"/>
          <w:i w:val="0"/>
          <w:sz w:val="16"/>
        </w:rPr>
        <w:t>Заказчик подтверждает достоверность сведений и согласен с условиями экспедирования ООО «Дисилог» (DCLOG). / The client confirms the information is correct and agrees to the forwarding terms of ООО «Дисилог» (DCLOG).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spacing w:after="0" w:before="440"/>
            </w:pPr>
          </w:p>
        </w:tc>
        <w:tc>
          <w:tcPr>
            <w:tcW w:type="dxa" w:w="3439"/>
          </w:tcPr>
          <w:p>
            <w:pPr>
              <w:spacing w:after="0" w:before="440"/>
            </w:pPr>
          </w:p>
        </w:tc>
        <w:tc>
          <w:tcPr>
            <w:tcW w:type="dxa" w:w="3439"/>
          </w:tcPr>
          <w:p>
            <w:pPr>
              <w:spacing w:after="0" w:before="440"/>
            </w:pPr>
          </w:p>
        </w:tc>
      </w:tr>
      <w:tr>
        <w:tc>
          <w:tcPr>
            <w:tcW w:type="dxa" w:w="3439"/>
          </w:tcPr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_______________________________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5"/>
              </w:rPr>
              <w:t>Подпись, ФИО / Signature, name</w:t>
            </w:r>
          </w:p>
        </w:tc>
        <w:tc>
          <w:tcPr>
            <w:tcW w:type="dxa" w:w="3439"/>
          </w:tcPr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_______________________________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5"/>
              </w:rPr>
              <w:t>Должность / Position</w:t>
            </w:r>
          </w:p>
        </w:tc>
        <w:tc>
          <w:tcPr>
            <w:tcW w:type="dxa" w:w="3439"/>
          </w:tcPr>
          <w:p>
            <w:pPr>
              <w:spacing w:after="0" w:before="0"/>
            </w:pPr>
            <w:r>
              <w:rPr>
                <w:b w:val="0"/>
                <w:i w:val="0"/>
                <w:sz w:val="18"/>
              </w:rPr>
              <w:t>_______________________________</w:t>
            </w:r>
          </w:p>
          <w:p>
            <w:pPr>
              <w:spacing w:after="0" w:before="0"/>
            </w:pPr>
            <w:r>
              <w:rPr>
                <w:b w:val="0"/>
                <w:i w:val="0"/>
                <w:color w:val="555555"/>
                <w:sz w:val="15"/>
              </w:rPr>
              <w:t>М.П. / Stamp</w:t>
            </w:r>
          </w:p>
        </w:tc>
      </w:tr>
    </w:tbl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